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Layout w:type="fixed"/>
        <w:tblLook w:val="0000"/>
      </w:tblPr>
      <w:tblGrid>
        <w:gridCol w:w="6006"/>
        <w:gridCol w:w="1662"/>
        <w:gridCol w:w="1971"/>
      </w:tblGrid>
      <w:tr w:rsidR="00FE3849" w:rsidRPr="002B50A9" w:rsidTr="00A63274">
        <w:trPr>
          <w:trHeight w:val="2157"/>
        </w:trPr>
        <w:tc>
          <w:tcPr>
            <w:tcW w:w="9639" w:type="dxa"/>
            <w:gridSpan w:val="3"/>
            <w:shd w:val="clear" w:color="auto" w:fill="auto"/>
          </w:tcPr>
          <w:p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98645" cy="902286"/>
                          </a:xfrm>
                          <a:prstGeom prst="rect">
                            <a:avLst/>
                          </a:prstGeom>
                        </pic:spPr>
                      </pic:pic>
                    </a:graphicData>
                  </a:graphic>
                </wp:inline>
              </w:drawing>
            </w:r>
          </w:p>
          <w:p w:rsidR="000355F8" w:rsidRPr="002B50A9" w:rsidRDefault="000355F8" w:rsidP="000355F8">
            <w:pPr>
              <w:jc w:val="center"/>
              <w:rPr>
                <w:rFonts w:ascii="Arial" w:hAnsi="Arial" w:cs="Arial"/>
                <w:lang w:val="lt-LT"/>
              </w:rPr>
            </w:pPr>
          </w:p>
          <w:p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rsidR="000355F8" w:rsidRPr="002B50A9" w:rsidRDefault="000355F8" w:rsidP="005325DA">
            <w:pPr>
              <w:ind w:left="5704"/>
              <w:rPr>
                <w:rFonts w:ascii="Arial" w:hAnsi="Arial" w:cs="Arial"/>
                <w:b/>
                <w:spacing w:val="24"/>
                <w:lang w:val="lt-LT"/>
              </w:rPr>
            </w:pPr>
          </w:p>
        </w:tc>
      </w:tr>
      <w:tr w:rsidR="00FE3849" w:rsidRPr="002B50A9" w:rsidTr="00A63274">
        <w:trPr>
          <w:cantSplit/>
          <w:trHeight w:val="421"/>
        </w:trPr>
        <w:tc>
          <w:tcPr>
            <w:tcW w:w="6006" w:type="dxa"/>
            <w:shd w:val="clear" w:color="auto" w:fill="auto"/>
            <w:tcMar>
              <w:top w:w="0" w:type="dxa"/>
              <w:left w:w="56" w:type="dxa"/>
              <w:bottom w:w="0" w:type="dxa"/>
              <w:right w:w="56" w:type="dxa"/>
            </w:tcMar>
          </w:tcPr>
          <w:p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rsidR="000355F8" w:rsidRPr="002B50A9" w:rsidRDefault="000355F8" w:rsidP="0017335B">
            <w:pPr>
              <w:ind w:left="-56"/>
              <w:rPr>
                <w:rFonts w:ascii="Arial" w:hAnsi="Arial" w:cs="Arial"/>
                <w:b/>
                <w:lang w:val="lt-LT"/>
              </w:rPr>
            </w:pPr>
          </w:p>
          <w:p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rsidR="000355F8" w:rsidRPr="002B50A9" w:rsidRDefault="000355F8" w:rsidP="000355F8">
            <w:pPr>
              <w:rPr>
                <w:rFonts w:ascii="Arial" w:hAnsi="Arial" w:cs="Arial"/>
                <w:lang w:val="lt-LT"/>
              </w:rPr>
            </w:pPr>
          </w:p>
        </w:tc>
      </w:tr>
      <w:tr w:rsidR="00290520" w:rsidRPr="002B50A9" w:rsidTr="00A63274">
        <w:trPr>
          <w:cantSplit/>
          <w:trHeight w:val="881"/>
        </w:trPr>
        <w:tc>
          <w:tcPr>
            <w:tcW w:w="9639" w:type="dxa"/>
            <w:gridSpan w:val="3"/>
            <w:shd w:val="clear" w:color="auto" w:fill="auto"/>
            <w:tcMar>
              <w:top w:w="0" w:type="dxa"/>
              <w:left w:w="56" w:type="dxa"/>
              <w:bottom w:w="0" w:type="dxa"/>
              <w:right w:w="56" w:type="dxa"/>
            </w:tcMar>
          </w:tcPr>
          <w:p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D76943">
              <w:rPr>
                <w:rFonts w:ascii="Arial" w:hAnsi="Arial" w:cs="Arial"/>
                <w:b/>
                <w:bCs/>
                <w:sz w:val="22"/>
                <w:szCs w:val="22"/>
                <w:u w:val="single"/>
                <w:lang w:val="lt-LT"/>
              </w:rPr>
              <w:t>ĮMONTUOJAMŲ SIENINIŲ SPINTŲ</w:t>
            </w:r>
            <w:r w:rsidR="00A240E8" w:rsidRPr="004818D1">
              <w:rPr>
                <w:rFonts w:ascii="Arial" w:hAnsi="Arial" w:cs="Arial"/>
                <w:b/>
                <w:bCs/>
                <w:sz w:val="22"/>
                <w:szCs w:val="22"/>
                <w:u w:val="single"/>
                <w:lang w:val="lt-LT"/>
              </w:rPr>
              <w:t xml:space="preserve"> </w:t>
            </w:r>
            <w:r w:rsidR="00A63274" w:rsidRPr="004818D1">
              <w:rPr>
                <w:rFonts w:ascii="Arial" w:hAnsi="Arial" w:cs="Arial"/>
                <w:b/>
                <w:bCs/>
                <w:sz w:val="22"/>
                <w:szCs w:val="22"/>
                <w:u w:val="single"/>
                <w:lang w:val="lt-LT"/>
              </w:rPr>
              <w:t>PIRKIMO</w:t>
            </w:r>
          </w:p>
          <w:p w:rsidR="00290520" w:rsidRPr="004818D1" w:rsidRDefault="00290520" w:rsidP="0017335B">
            <w:pPr>
              <w:ind w:left="-56"/>
              <w:rPr>
                <w:rFonts w:ascii="Arial" w:hAnsi="Arial" w:cs="Arial"/>
                <w:b/>
                <w:u w:val="single"/>
                <w:lang w:val="lt-LT"/>
              </w:rPr>
            </w:pPr>
          </w:p>
          <w:p w:rsidR="00290520" w:rsidRPr="002B50A9" w:rsidRDefault="00290520" w:rsidP="000355F8">
            <w:pPr>
              <w:rPr>
                <w:rFonts w:ascii="Arial" w:hAnsi="Arial" w:cs="Arial"/>
                <w:lang w:val="lt-LT"/>
              </w:rPr>
            </w:pPr>
          </w:p>
        </w:tc>
      </w:tr>
    </w:tbl>
    <w:p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tblPr>
      <w:tblGrid>
        <w:gridCol w:w="2520"/>
        <w:gridCol w:w="6975"/>
      </w:tblGrid>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2B50A9">
              <w:rPr>
                <w:rFonts w:ascii="Arial" w:eastAsia="Arial" w:hAnsi="Arial" w:cs="Arial"/>
                <w:b/>
                <w:bCs/>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rsidR="3F63CA89" w:rsidRPr="002B50A9" w:rsidRDefault="3F63CA89" w:rsidP="3F63CA89">
            <w:pPr>
              <w:tabs>
                <w:tab w:val="left" w:pos="720"/>
              </w:tabs>
              <w:spacing w:line="257" w:lineRule="auto"/>
              <w:jc w:val="both"/>
              <w:rPr>
                <w:rFonts w:ascii="Arial" w:hAnsi="Arial" w:cs="Arial"/>
                <w:lang w:val="lt-LT"/>
              </w:rPr>
            </w:pP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AC7D47">
              <w:rPr>
                <w:rFonts w:ascii="Arial" w:eastAsia="Arial" w:hAnsi="Arial" w:cs="Arial"/>
                <w:b/>
                <w:bCs/>
                <w:sz w:val="22"/>
                <w:szCs w:val="22"/>
                <w:lang w:val="lt-LT"/>
              </w:rPr>
              <w:t>202</w:t>
            </w:r>
            <w:r w:rsidR="00D76943">
              <w:rPr>
                <w:rFonts w:ascii="Arial" w:eastAsia="Arial" w:hAnsi="Arial" w:cs="Arial"/>
                <w:b/>
                <w:bCs/>
                <w:sz w:val="22"/>
                <w:szCs w:val="22"/>
                <w:lang w:val="lt-LT"/>
              </w:rPr>
              <w:t>6</w:t>
            </w:r>
            <w:r w:rsidRPr="00AC7D47">
              <w:rPr>
                <w:rFonts w:ascii="Arial" w:eastAsia="Arial" w:hAnsi="Arial" w:cs="Arial"/>
                <w:b/>
                <w:bCs/>
                <w:sz w:val="22"/>
                <w:szCs w:val="22"/>
                <w:lang w:val="lt-LT"/>
              </w:rPr>
              <w:t>-</w:t>
            </w:r>
            <w:r w:rsidR="00D76943">
              <w:rPr>
                <w:rFonts w:ascii="Arial" w:eastAsia="Arial" w:hAnsi="Arial" w:cs="Arial"/>
                <w:b/>
                <w:bCs/>
                <w:sz w:val="22"/>
                <w:szCs w:val="22"/>
                <w:lang w:val="lt-LT"/>
              </w:rPr>
              <w:t>0</w:t>
            </w:r>
            <w:r w:rsidR="004818D1" w:rsidRPr="00AC7D47">
              <w:rPr>
                <w:rFonts w:ascii="Arial" w:eastAsia="Arial" w:hAnsi="Arial" w:cs="Arial"/>
                <w:b/>
                <w:bCs/>
                <w:sz w:val="22"/>
                <w:szCs w:val="22"/>
                <w:lang w:val="lt-LT"/>
              </w:rPr>
              <w:t>1</w:t>
            </w:r>
            <w:r w:rsidR="00780037" w:rsidRPr="00AC7D47">
              <w:rPr>
                <w:rFonts w:ascii="Arial" w:eastAsia="Arial" w:hAnsi="Arial" w:cs="Arial"/>
                <w:b/>
                <w:bCs/>
                <w:sz w:val="22"/>
                <w:szCs w:val="22"/>
                <w:lang w:val="lt-LT"/>
              </w:rPr>
              <w:t>-</w:t>
            </w:r>
            <w:r w:rsidR="00D76943">
              <w:rPr>
                <w:rFonts w:ascii="Arial" w:eastAsia="Arial" w:hAnsi="Arial" w:cs="Arial"/>
                <w:b/>
                <w:bCs/>
                <w:sz w:val="22"/>
                <w:szCs w:val="22"/>
                <w:lang w:val="lt-LT"/>
              </w:rPr>
              <w:t>15</w:t>
            </w:r>
            <w:r w:rsidR="006D1C28" w:rsidRPr="00AC7D47">
              <w:rPr>
                <w:rFonts w:ascii="Arial" w:eastAsia="Arial" w:hAnsi="Arial" w:cs="Arial"/>
                <w:b/>
                <w:bCs/>
                <w:sz w:val="22"/>
                <w:szCs w:val="22"/>
                <w:lang w:val="lt-LT"/>
              </w:rPr>
              <w:t xml:space="preserve">, </w:t>
            </w:r>
            <w:r w:rsidR="00E6106A" w:rsidRPr="00AC7D47">
              <w:rPr>
                <w:rFonts w:ascii="Arial" w:eastAsia="Arial" w:hAnsi="Arial" w:cs="Arial"/>
                <w:b/>
                <w:bCs/>
                <w:sz w:val="22"/>
                <w:szCs w:val="22"/>
                <w:lang w:val="lt-LT"/>
              </w:rPr>
              <w:t>1</w:t>
            </w:r>
            <w:r w:rsidR="00D76943">
              <w:rPr>
                <w:rFonts w:ascii="Arial" w:eastAsia="Arial" w:hAnsi="Arial" w:cs="Arial"/>
                <w:b/>
                <w:bCs/>
                <w:sz w:val="22"/>
                <w:szCs w:val="22"/>
                <w:lang w:val="lt-LT"/>
              </w:rPr>
              <w:t>7</w:t>
            </w:r>
            <w:r w:rsidR="006D1C28" w:rsidRPr="00AC7D47">
              <w:rPr>
                <w:rFonts w:ascii="Arial" w:eastAsia="Arial" w:hAnsi="Arial" w:cs="Arial"/>
                <w:b/>
                <w:bCs/>
                <w:sz w:val="22"/>
                <w:szCs w:val="22"/>
                <w:lang w:val="lt-LT"/>
              </w:rPr>
              <w:t>:00</w:t>
            </w:r>
            <w:r w:rsidR="006D1C28" w:rsidRPr="002B50A9">
              <w:rPr>
                <w:rFonts w:ascii="Arial" w:eastAsia="Arial" w:hAnsi="Arial" w:cs="Arial"/>
                <w:b/>
                <w:bCs/>
                <w:sz w:val="22"/>
                <w:szCs w:val="22"/>
                <w:lang w:val="lt-LT"/>
              </w:rPr>
              <w:t xml:space="preserve"> val.</w:t>
            </w:r>
            <w:r w:rsidRPr="002B50A9">
              <w:rPr>
                <w:rFonts w:ascii="Arial" w:eastAsia="Arial" w:hAnsi="Arial" w:cs="Arial"/>
                <w:b/>
                <w:bCs/>
                <w:sz w:val="22"/>
                <w:szCs w:val="22"/>
                <w:lang w:val="lt-LT"/>
              </w:rPr>
              <w:t xml:space="preserve"> </w:t>
            </w:r>
            <w:r w:rsidRPr="002B50A9">
              <w:rPr>
                <w:rFonts w:ascii="Arial" w:eastAsia="Arial" w:hAnsi="Arial" w:cs="Arial"/>
                <w:sz w:val="22"/>
                <w:szCs w:val="22"/>
                <w:lang w:val="lt-LT"/>
              </w:rPr>
              <w:t xml:space="preserve">pateikti </w:t>
            </w:r>
            <w:r w:rsidR="008C08DF" w:rsidRPr="002B50A9">
              <w:rPr>
                <w:rFonts w:ascii="Arial" w:eastAsia="Arial" w:hAnsi="Arial" w:cs="Arial"/>
                <w:sz w:val="22"/>
                <w:szCs w:val="22"/>
                <w:lang w:val="lt-LT"/>
              </w:rPr>
              <w:t>klausimus/</w:t>
            </w:r>
            <w:r w:rsidRPr="002B50A9">
              <w:rPr>
                <w:rFonts w:ascii="Arial" w:eastAsia="Arial" w:hAnsi="Arial" w:cs="Arial"/>
                <w:sz w:val="22"/>
                <w:szCs w:val="22"/>
                <w:lang w:val="lt-LT"/>
              </w:rPr>
              <w:t>siūlymus/atsakymus CVP IS priemonėmis.</w:t>
            </w:r>
          </w:p>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00345EFC" w:rsidRPr="002B50A9" w:rsidRDefault="00345EFC" w:rsidP="00345EFC">
            <w:pPr>
              <w:rPr>
                <w:rFonts w:ascii="Arial" w:eastAsia="Arial" w:hAnsi="Arial" w:cs="Arial"/>
                <w:b/>
                <w:bCs/>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0D76943" w:rsidRDefault="00D76943" w:rsidP="00387948">
            <w:pPr>
              <w:jc w:val="both"/>
              <w:rPr>
                <w:rFonts w:ascii="Arial" w:eastAsia="Arial" w:hAnsi="Arial" w:cs="Arial"/>
                <w:sz w:val="22"/>
                <w:szCs w:val="22"/>
                <w:lang w:val="lt-LT"/>
              </w:rPr>
            </w:pPr>
            <w:r w:rsidRPr="00D76943">
              <w:rPr>
                <w:rFonts w:ascii="Arial" w:eastAsia="Arial" w:hAnsi="Arial" w:cs="Arial"/>
                <w:sz w:val="22"/>
                <w:szCs w:val="22"/>
                <w:lang w:val="lt-LT"/>
              </w:rPr>
              <w:t>P</w:t>
            </w:r>
            <w:r w:rsidR="00345EFC" w:rsidRPr="00D76943">
              <w:rPr>
                <w:rFonts w:ascii="Arial" w:eastAsia="Arial" w:hAnsi="Arial" w:cs="Arial"/>
                <w:sz w:val="22"/>
                <w:szCs w:val="22"/>
                <w:lang w:val="lt-LT"/>
              </w:rPr>
              <w:t xml:space="preserve">irkimas gali būti vykdomas naudojant turimą </w:t>
            </w:r>
            <w:r>
              <w:rPr>
                <w:rFonts w:ascii="Arial" w:eastAsia="Arial" w:hAnsi="Arial" w:cs="Arial"/>
                <w:sz w:val="22"/>
                <w:szCs w:val="22"/>
                <w:lang w:val="lt-LT"/>
              </w:rPr>
              <w:t>,,Baldų Vilniaus universiteto objektams“</w:t>
            </w:r>
            <w:r w:rsidR="00345EFC" w:rsidRPr="00D76943">
              <w:rPr>
                <w:rFonts w:ascii="Arial" w:eastAsia="Arial" w:hAnsi="Arial" w:cs="Arial"/>
                <w:sz w:val="22"/>
                <w:szCs w:val="22"/>
                <w:lang w:val="lt-LT"/>
              </w:rPr>
              <w:t xml:space="preserve"> dinaminę pirkimų sistemą. Kviečiame tiekėjus </w:t>
            </w:r>
            <w:r w:rsidR="00345EFC" w:rsidRPr="00D76943">
              <w:rPr>
                <w:rFonts w:ascii="Arial" w:eastAsia="Arial" w:hAnsi="Arial" w:cs="Arial"/>
                <w:b/>
                <w:bCs/>
                <w:sz w:val="22"/>
                <w:szCs w:val="22"/>
                <w:u w:val="single"/>
                <w:lang w:val="lt-LT"/>
              </w:rPr>
              <w:t>kvalifikuotis</w:t>
            </w:r>
            <w:r w:rsidR="00345EFC" w:rsidRPr="00D76943">
              <w:rPr>
                <w:rFonts w:ascii="Arial" w:eastAsia="Arial" w:hAnsi="Arial" w:cs="Arial"/>
                <w:sz w:val="22"/>
                <w:szCs w:val="22"/>
                <w:lang w:val="lt-LT"/>
              </w:rPr>
              <w:t xml:space="preserve"> dinaminėje pirkimų sistemoje</w:t>
            </w:r>
            <w:r w:rsidR="00387948" w:rsidRPr="00D76943">
              <w:rPr>
                <w:rFonts w:ascii="Arial" w:eastAsia="Arial" w:hAnsi="Arial" w:cs="Arial"/>
                <w:sz w:val="22"/>
                <w:szCs w:val="22"/>
                <w:lang w:val="lt-LT"/>
              </w:rPr>
              <w:t>.</w:t>
            </w:r>
          </w:p>
          <w:p w:rsidR="00D76943" w:rsidRDefault="00D76943" w:rsidP="00387948">
            <w:pPr>
              <w:jc w:val="both"/>
              <w:rPr>
                <w:rFonts w:ascii="Arial" w:hAnsi="Arial" w:cs="Arial"/>
                <w:sz w:val="22"/>
                <w:szCs w:val="22"/>
              </w:rPr>
            </w:pPr>
            <w:hyperlink r:id="rId12" w:history="1">
              <w:r w:rsidRPr="00D76943">
                <w:rPr>
                  <w:rStyle w:val="Hipersaitas"/>
                  <w:rFonts w:ascii="Arial" w:eastAsia="Arial" w:hAnsi="Arial" w:cs="Arial"/>
                  <w:sz w:val="22"/>
                  <w:szCs w:val="22"/>
                  <w:lang w:val="lt-LT"/>
                </w:rPr>
                <w:t>https://pirkimai.eviesiejipirkimai.lt/ctm/Supplier/PublicPurchase/782007?B=PPO</w:t>
              </w:r>
            </w:hyperlink>
            <w:r w:rsidR="00345EFC" w:rsidRPr="00D76943">
              <w:rPr>
                <w:rFonts w:ascii="Arial" w:hAnsi="Arial" w:cs="Arial"/>
                <w:sz w:val="22"/>
                <w:szCs w:val="22"/>
              </w:rPr>
              <w:t xml:space="preserve"> </w:t>
            </w:r>
          </w:p>
          <w:p w:rsidR="00387948" w:rsidRPr="00D76943" w:rsidRDefault="00D76943" w:rsidP="00387948">
            <w:pPr>
              <w:jc w:val="both"/>
              <w:rPr>
                <w:rFonts w:ascii="Arial" w:hAnsi="Arial" w:cs="Arial"/>
                <w:sz w:val="22"/>
                <w:szCs w:val="22"/>
              </w:rPr>
            </w:pPr>
            <w:hyperlink r:id="rId13" w:history="1">
              <w:r w:rsidRPr="00D76943">
                <w:rPr>
                  <w:rStyle w:val="Hipersaitas"/>
                  <w:rFonts w:ascii="Arial" w:hAnsi="Arial" w:cs="Arial"/>
                  <w:sz w:val="22"/>
                  <w:szCs w:val="22"/>
                </w:rPr>
                <w:t>https://viesiejipirkimai.lt/epps/dps/prepareViewCfTDPSWS.do?resourceId=51159</w:t>
              </w:r>
            </w:hyperlink>
          </w:p>
          <w:p w:rsidR="00D76943" w:rsidRPr="00D76943" w:rsidRDefault="00D76943" w:rsidP="00387948">
            <w:pPr>
              <w:jc w:val="both"/>
              <w:rPr>
                <w:rFonts w:ascii="Arial" w:hAnsi="Arial" w:cs="Arial"/>
                <w:sz w:val="22"/>
                <w:szCs w:val="22"/>
              </w:rPr>
            </w:pPr>
          </w:p>
          <w:p w:rsidR="00387948" w:rsidRPr="002B50A9" w:rsidRDefault="00387948" w:rsidP="00387948">
            <w:pPr>
              <w:jc w:val="both"/>
              <w:rPr>
                <w:rFonts w:ascii="Arial" w:eastAsia="Arial" w:hAnsi="Arial" w:cs="Arial"/>
                <w:lang w:val="lt-LT"/>
              </w:rPr>
            </w:pP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03A1EDC" w:rsidRPr="002B50A9" w:rsidRDefault="003A1EDC" w:rsidP="003A1EDC">
            <w:pPr>
              <w:jc w:val="both"/>
              <w:rPr>
                <w:rFonts w:ascii="Arial" w:eastAsia="Arial" w:hAnsi="Arial" w:cs="Arial"/>
                <w:color w:val="0563C1"/>
                <w:u w:val="single"/>
                <w:lang w:val="lt-LT"/>
              </w:rPr>
            </w:pPr>
            <w:r w:rsidRPr="002B50A9">
              <w:rPr>
                <w:rFonts w:ascii="Arial" w:eastAsia="Arial" w:hAnsi="Arial" w:cs="Arial"/>
                <w:sz w:val="22"/>
                <w:szCs w:val="22"/>
                <w:lang w:val="lt-LT"/>
              </w:rPr>
              <w:t>Asmuo, atsakingas už procedūrų CVP IS vykdymą – VU Pirkimų skyriaus specialist</w:t>
            </w:r>
            <w:r w:rsidR="00C84FD2">
              <w:rPr>
                <w:rFonts w:ascii="Arial" w:eastAsia="Arial" w:hAnsi="Arial" w:cs="Arial"/>
                <w:sz w:val="22"/>
                <w:szCs w:val="22"/>
                <w:lang w:val="lt-LT"/>
              </w:rPr>
              <w:t>as Vadimas Pčelnikovas</w:t>
            </w:r>
            <w:r w:rsidRPr="002B50A9">
              <w:rPr>
                <w:rFonts w:ascii="Arial" w:eastAsia="Arial" w:hAnsi="Arial" w:cs="Arial"/>
                <w:sz w:val="22"/>
                <w:szCs w:val="22"/>
                <w:lang w:val="lt-LT"/>
              </w:rPr>
              <w:t xml:space="preserve">, el. paštas </w:t>
            </w:r>
            <w:r w:rsidR="00C84FD2">
              <w:rPr>
                <w:rFonts w:ascii="Arial" w:eastAsia="Arial" w:hAnsi="Arial" w:cs="Arial"/>
                <w:sz w:val="22"/>
                <w:szCs w:val="22"/>
                <w:lang w:val="lt-LT"/>
              </w:rPr>
              <w:t>vadimas.pcelnikovas</w:t>
            </w:r>
            <w:r w:rsidRPr="002B50A9">
              <w:rPr>
                <w:rFonts w:ascii="Arial" w:eastAsia="Arial" w:hAnsi="Arial" w:cs="Arial"/>
                <w:sz w:val="22"/>
                <w:szCs w:val="22"/>
                <w:lang w:val="lt-LT"/>
              </w:rPr>
              <w:t>@cr.vu.lt</w:t>
            </w:r>
          </w:p>
          <w:p w:rsidR="3F63CA89" w:rsidRPr="002B50A9" w:rsidRDefault="3F63CA89" w:rsidP="3F63CA89">
            <w:pPr>
              <w:spacing w:line="257" w:lineRule="auto"/>
              <w:jc w:val="both"/>
              <w:rPr>
                <w:rFonts w:ascii="Arial" w:eastAsia="Arial" w:hAnsi="Arial" w:cs="Arial"/>
                <w:lang w:val="lt-LT"/>
              </w:rPr>
            </w:pPr>
          </w:p>
        </w:tc>
      </w:tr>
    </w:tbl>
    <w:p w:rsidR="008C08DF" w:rsidRPr="002B50A9" w:rsidRDefault="008C08DF" w:rsidP="3F63CA89">
      <w:pPr>
        <w:spacing w:after="40"/>
        <w:ind w:firstLine="567"/>
        <w:jc w:val="both"/>
        <w:rPr>
          <w:rFonts w:ascii="Arial" w:eastAsia="Arial" w:hAnsi="Arial" w:cs="Arial"/>
          <w:color w:val="000000" w:themeColor="text1"/>
          <w:sz w:val="22"/>
          <w:szCs w:val="22"/>
          <w:lang w:val="lt-LT"/>
        </w:rPr>
      </w:pPr>
    </w:p>
    <w:p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2B50A9" w:rsidRDefault="00360C8E" w:rsidP="3F63CA89">
      <w:pPr>
        <w:tabs>
          <w:tab w:val="num" w:pos="1080"/>
        </w:tabs>
        <w:ind w:firstLine="720"/>
        <w:jc w:val="both"/>
        <w:rPr>
          <w:rFonts w:ascii="Arial" w:hAnsi="Arial" w:cs="Arial"/>
          <w:b/>
          <w:bCs/>
          <w:sz w:val="22"/>
          <w:szCs w:val="22"/>
          <w:lang w:val="lt-LT"/>
        </w:rPr>
      </w:pPr>
    </w:p>
    <w:p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rsidR="00D27381" w:rsidRPr="002B50A9" w:rsidRDefault="003B4259" w:rsidP="003979C6">
      <w:pPr>
        <w:pStyle w:val="Sraopastraipa"/>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6D2" w:rsidRDefault="000376D2">
      <w:r>
        <w:separator/>
      </w:r>
    </w:p>
  </w:endnote>
  <w:endnote w:type="continuationSeparator" w:id="0">
    <w:p w:rsidR="000376D2" w:rsidRDefault="000376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44152A"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6D2" w:rsidRDefault="000376D2">
      <w:r>
        <w:separator/>
      </w:r>
    </w:p>
  </w:footnote>
  <w:footnote w:type="continuationSeparator" w:id="0">
    <w:p w:rsidR="000376D2" w:rsidRDefault="000376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DF0"/>
    <w:rsid w:val="000129B7"/>
    <w:rsid w:val="00026F6C"/>
    <w:rsid w:val="00034115"/>
    <w:rsid w:val="000355F8"/>
    <w:rsid w:val="000376D2"/>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50A9"/>
    <w:rsid w:val="002B7F33"/>
    <w:rsid w:val="002D1ED0"/>
    <w:rsid w:val="002D3BEB"/>
    <w:rsid w:val="002E3FD5"/>
    <w:rsid w:val="002E5668"/>
    <w:rsid w:val="002F4B51"/>
    <w:rsid w:val="002F54E7"/>
    <w:rsid w:val="002F6BB2"/>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2A"/>
    <w:rsid w:val="00444B3B"/>
    <w:rsid w:val="0044614D"/>
    <w:rsid w:val="004509A1"/>
    <w:rsid w:val="00451EB9"/>
    <w:rsid w:val="004557B8"/>
    <w:rsid w:val="00456038"/>
    <w:rsid w:val="004651B6"/>
    <w:rsid w:val="004818D1"/>
    <w:rsid w:val="004860CD"/>
    <w:rsid w:val="00487B4E"/>
    <w:rsid w:val="004A40E2"/>
    <w:rsid w:val="004A6D48"/>
    <w:rsid w:val="004A77B5"/>
    <w:rsid w:val="004B442E"/>
    <w:rsid w:val="004C0236"/>
    <w:rsid w:val="004C13B7"/>
    <w:rsid w:val="004D1638"/>
    <w:rsid w:val="004E69E5"/>
    <w:rsid w:val="004F1616"/>
    <w:rsid w:val="004F35AA"/>
    <w:rsid w:val="004F5F4A"/>
    <w:rsid w:val="00501E4B"/>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D478E"/>
    <w:rsid w:val="007D54CB"/>
    <w:rsid w:val="007D5C6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85092"/>
    <w:rsid w:val="00994B67"/>
    <w:rsid w:val="009A1DBD"/>
    <w:rsid w:val="009B49BE"/>
    <w:rsid w:val="009B4F18"/>
    <w:rsid w:val="009C03F8"/>
    <w:rsid w:val="009C4448"/>
    <w:rsid w:val="009F3158"/>
    <w:rsid w:val="00A0331B"/>
    <w:rsid w:val="00A066B8"/>
    <w:rsid w:val="00A11288"/>
    <w:rsid w:val="00A13A02"/>
    <w:rsid w:val="00A240E8"/>
    <w:rsid w:val="00A24287"/>
    <w:rsid w:val="00A25E52"/>
    <w:rsid w:val="00A2751E"/>
    <w:rsid w:val="00A5624B"/>
    <w:rsid w:val="00A61C03"/>
    <w:rsid w:val="00A63274"/>
    <w:rsid w:val="00A66438"/>
    <w:rsid w:val="00A7798E"/>
    <w:rsid w:val="00A957AA"/>
    <w:rsid w:val="00A96219"/>
    <w:rsid w:val="00AA23D2"/>
    <w:rsid w:val="00AA46FD"/>
    <w:rsid w:val="00AB40B7"/>
    <w:rsid w:val="00AC0463"/>
    <w:rsid w:val="00AC123E"/>
    <w:rsid w:val="00AC7D47"/>
    <w:rsid w:val="00AD3599"/>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F3E"/>
    <w:rsid w:val="00C376D7"/>
    <w:rsid w:val="00C376EC"/>
    <w:rsid w:val="00C44E7E"/>
    <w:rsid w:val="00C47080"/>
    <w:rsid w:val="00C64DC3"/>
    <w:rsid w:val="00C67040"/>
    <w:rsid w:val="00C7494E"/>
    <w:rsid w:val="00C7678F"/>
    <w:rsid w:val="00C77047"/>
    <w:rsid w:val="00C7719D"/>
    <w:rsid w:val="00C816F4"/>
    <w:rsid w:val="00C84FD2"/>
    <w:rsid w:val="00C86467"/>
    <w:rsid w:val="00C86862"/>
    <w:rsid w:val="00C91651"/>
    <w:rsid w:val="00CA0E59"/>
    <w:rsid w:val="00CA7458"/>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76943"/>
    <w:rsid w:val="00D80064"/>
    <w:rsid w:val="00D84B59"/>
    <w:rsid w:val="00D91FD3"/>
    <w:rsid w:val="00D9572B"/>
    <w:rsid w:val="00D95CE4"/>
    <w:rsid w:val="00D97BBF"/>
    <w:rsid w:val="00DA00B1"/>
    <w:rsid w:val="00DA79F1"/>
    <w:rsid w:val="00DB0ACC"/>
    <w:rsid w:val="00DB11CA"/>
    <w:rsid w:val="00DC40B6"/>
    <w:rsid w:val="00DC7B5B"/>
    <w:rsid w:val="00DD09C1"/>
    <w:rsid w:val="00DE55A9"/>
    <w:rsid w:val="00DF4484"/>
    <w:rsid w:val="00E15C3F"/>
    <w:rsid w:val="00E23B9F"/>
    <w:rsid w:val="00E24756"/>
    <w:rsid w:val="00E3422C"/>
    <w:rsid w:val="00E37CD5"/>
    <w:rsid w:val="00E40CB2"/>
    <w:rsid w:val="00E52EEA"/>
    <w:rsid w:val="00E6106A"/>
    <w:rsid w:val="00E66A5B"/>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UnresolvedMention1">
    <w:name w:val="Unresolved Mention1"/>
    <w:basedOn w:val="Numatytasispastraiposriftas"/>
    <w:uiPriority w:val="99"/>
    <w:semiHidden/>
    <w:unhideWhenUsed/>
    <w:rsid w:val="002B50A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5115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ctm/Supplier/PublicPurchase/782007?B=PP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882B09CC-1255-4B1E-99DE-39DF274A4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5E3552-0EA4-4CEC-B7CF-9EFAA8881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482</Words>
  <Characters>2751</Characters>
  <Application>Microsoft Office Word</Application>
  <DocSecurity>0</DocSecurity>
  <Lines>22</Lines>
  <Paragraphs>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3227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41</cp:revision>
  <cp:lastPrinted>2017-12-13T11:48:00Z</cp:lastPrinted>
  <dcterms:created xsi:type="dcterms:W3CDTF">2024-12-12T08:17:00Z</dcterms:created>
  <dcterms:modified xsi:type="dcterms:W3CDTF">2026-01-12T08:39:00Z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